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2A474D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2A474D" w:rsidP="002A474D">
            <w:pPr>
              <w:pStyle w:val="1"/>
              <w:spacing w:line="254" w:lineRule="auto"/>
              <w:ind w:right="59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9 июля      2015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74D" w:rsidRDefault="002A474D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2A474D">
            <w:pPr>
              <w:pStyle w:val="1"/>
              <w:spacing w:line="254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74D" w:rsidRDefault="002A474D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2A474D">
            <w:pPr>
              <w:pStyle w:val="1"/>
              <w:spacing w:line="254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2A474D" w:rsidP="002A474D">
            <w:pPr>
              <w:pStyle w:val="1"/>
              <w:spacing w:line="254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178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 реализации муниципальной программы «Охрана окружающей среды» в муниципальном образовании «</w:t>
            </w:r>
            <w:proofErr w:type="spellStart"/>
            <w:r>
              <w:rPr>
                <w:lang w:eastAsia="en-US"/>
              </w:rPr>
              <w:t>Истоминское</w:t>
            </w:r>
            <w:proofErr w:type="spellEnd"/>
            <w:r>
              <w:rPr>
                <w:lang w:eastAsia="en-US"/>
              </w:rPr>
              <w:t xml:space="preserve"> сельское поселение» по итогам 1 полугодия 2015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</w:t>
      </w:r>
      <w:proofErr w:type="spellStart"/>
      <w:r>
        <w:rPr>
          <w:color w:val="333333"/>
        </w:rPr>
        <w:t>Истоминского</w:t>
      </w:r>
      <w:proofErr w:type="spellEnd"/>
      <w:r>
        <w:rPr>
          <w:color w:val="333333"/>
        </w:rPr>
        <w:t xml:space="preserve"> сельского поселения № 284 от 15.08.2013 г. 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333333"/>
        </w:rPr>
        <w:t>Истоминского</w:t>
      </w:r>
      <w:proofErr w:type="spellEnd"/>
      <w:r>
        <w:rPr>
          <w:color w:val="333333"/>
        </w:rPr>
        <w:t xml:space="preserve"> сельского поселения», Постановлением № 285 от 16.08.2013 г. «Об утверждении методических рекомендаций по разработке и реализации муниципальных программ </w:t>
      </w:r>
      <w:proofErr w:type="spellStart"/>
      <w:r>
        <w:rPr>
          <w:color w:val="333333"/>
        </w:rPr>
        <w:t>Истоминского</w:t>
      </w:r>
      <w:proofErr w:type="spellEnd"/>
      <w:r>
        <w:rPr>
          <w:color w:val="333333"/>
        </w:rPr>
        <w:t xml:space="preserve"> сельского поселения»,                                                     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 «Охрана окружающей среды»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Истоминское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 итогам 1 полугодия 2015 </w:t>
      </w:r>
      <w:proofErr w:type="gramStart"/>
      <w:r>
        <w:rPr>
          <w:rFonts w:ascii="Times New Roman" w:hAnsi="Times New Roman"/>
          <w:sz w:val="28"/>
          <w:szCs w:val="28"/>
        </w:rPr>
        <w:t>года .</w:t>
      </w:r>
      <w:proofErr w:type="gramEnd"/>
    </w:p>
    <w:p w:rsidR="002A474D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оставляю за собой.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Истоминского</w:t>
      </w:r>
      <w:proofErr w:type="spellEnd"/>
      <w:r>
        <w:rPr>
          <w:spacing w:val="6"/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pacing w:val="6"/>
          <w:sz w:val="28"/>
          <w:szCs w:val="28"/>
        </w:rPr>
        <w:t>Л.Н.Флюта</w:t>
      </w:r>
      <w:proofErr w:type="spellEnd"/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«Охрана окружающей среды» в муниципальном образовании 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Истоминское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1 </w:t>
      </w:r>
      <w:proofErr w:type="gramStart"/>
      <w:r>
        <w:rPr>
          <w:b/>
          <w:sz w:val="28"/>
          <w:szCs w:val="28"/>
        </w:rPr>
        <w:t>полугодия  2015</w:t>
      </w:r>
      <w:proofErr w:type="gramEnd"/>
      <w:r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2A474D" w:rsidRDefault="002A474D" w:rsidP="002A474D">
      <w:pPr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7B1F00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в муниципальном образовании «</w:t>
      </w:r>
      <w:proofErr w:type="spellStart"/>
      <w:r>
        <w:rPr>
          <w:sz w:val="28"/>
          <w:szCs w:val="28"/>
        </w:rPr>
        <w:t>Истоминское</w:t>
      </w:r>
      <w:proofErr w:type="spellEnd"/>
      <w:r>
        <w:rPr>
          <w:sz w:val="28"/>
          <w:szCs w:val="28"/>
        </w:rPr>
        <w:t xml:space="preserve"> сельское поселение» на 2014-2020 годы».</w:t>
      </w:r>
    </w:p>
    <w:p w:rsidR="002A474D" w:rsidRDefault="002A474D" w:rsidP="002A474D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</w:t>
      </w:r>
      <w:r w:rsidR="00C6299E">
        <w:rPr>
          <w:sz w:val="28"/>
          <w:szCs w:val="28"/>
        </w:rPr>
        <w:t>Ф</w:t>
      </w:r>
      <w:r w:rsidR="007B1F00">
        <w:rPr>
          <w:sz w:val="28"/>
          <w:szCs w:val="28"/>
        </w:rPr>
        <w:t>ормирование комплексной системы управления отходами на территории поселения</w:t>
      </w:r>
      <w:r>
        <w:rPr>
          <w:sz w:val="28"/>
          <w:szCs w:val="28"/>
        </w:rPr>
        <w:t>» в первом полугодии 2015 года на реализацию программных мероприятий финансирование не заложено.</w:t>
      </w:r>
    </w:p>
    <w:p w:rsidR="002A474D" w:rsidRDefault="002A474D" w:rsidP="002A474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A474D" w:rsidRDefault="002A474D" w:rsidP="002A474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приоритетными задачами дальнейшей реализации программы «</w:t>
      </w:r>
      <w:r w:rsidR="007B1F00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2A474D" w:rsidRDefault="002A474D" w:rsidP="002A474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B1F00" w:rsidRPr="007B1F00" w:rsidRDefault="007B1F00" w:rsidP="007B1F00">
      <w:pPr>
        <w:tabs>
          <w:tab w:val="left" w:pos="99"/>
        </w:tabs>
        <w:suppressAutoHyphens/>
        <w:ind w:left="-42"/>
        <w:rPr>
          <w:sz w:val="28"/>
          <w:szCs w:val="28"/>
        </w:rPr>
      </w:pPr>
      <w:r w:rsidRPr="007B1F00">
        <w:rPr>
          <w:sz w:val="28"/>
          <w:szCs w:val="28"/>
        </w:rPr>
        <w:t>- создание площадок для сбора мусора, ТБО в местах массового пребывания людей.</w:t>
      </w:r>
    </w:p>
    <w:p w:rsidR="002A474D" w:rsidRPr="007B1F00" w:rsidRDefault="007B1F00" w:rsidP="007B1F0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B1F00">
        <w:rPr>
          <w:rFonts w:ascii="Times New Roman" w:hAnsi="Times New Roman" w:cs="Times New Roman"/>
          <w:sz w:val="28"/>
          <w:szCs w:val="28"/>
        </w:rPr>
        <w:t>- закупка мусорных баков</w:t>
      </w:r>
    </w:p>
    <w:p w:rsidR="002A474D" w:rsidRDefault="002A474D" w:rsidP="002A474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A7D" w:rsidRDefault="00D620EB" w:rsidP="002A47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3E6A7D">
        <w:rPr>
          <w:sz w:val="28"/>
          <w:szCs w:val="28"/>
        </w:rPr>
        <w:t xml:space="preserve">В ходе проведения программных </w:t>
      </w:r>
      <w:proofErr w:type="gramStart"/>
      <w:r w:rsidR="003E6A7D">
        <w:rPr>
          <w:sz w:val="28"/>
          <w:szCs w:val="28"/>
        </w:rPr>
        <w:t>мероприятий  подпрограммы</w:t>
      </w:r>
      <w:proofErr w:type="gramEnd"/>
      <w:r w:rsidR="003E6A7D">
        <w:rPr>
          <w:sz w:val="28"/>
          <w:szCs w:val="28"/>
        </w:rPr>
        <w:t xml:space="preserve"> </w:t>
      </w:r>
      <w:r w:rsidR="003E6A7D">
        <w:rPr>
          <w:sz w:val="28"/>
          <w:szCs w:val="28"/>
        </w:rPr>
        <w:t>«Формирование комплексной системы управления отходами на территории поселения»</w:t>
      </w:r>
      <w:r w:rsidR="003E6A7D">
        <w:rPr>
          <w:sz w:val="28"/>
          <w:szCs w:val="28"/>
        </w:rPr>
        <w:t xml:space="preserve">: </w:t>
      </w:r>
    </w:p>
    <w:p w:rsidR="002A474D" w:rsidRDefault="003E6A7D" w:rsidP="002A474D">
      <w:pPr>
        <w:rPr>
          <w:sz w:val="28"/>
          <w:szCs w:val="28"/>
        </w:rPr>
      </w:pPr>
      <w:r>
        <w:rPr>
          <w:sz w:val="28"/>
          <w:szCs w:val="28"/>
        </w:rPr>
        <w:t xml:space="preserve">-были ликвидированы свалочные очаги на территории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3E6A7D" w:rsidRDefault="003E6A7D" w:rsidP="002A474D">
      <w:pPr>
        <w:rPr>
          <w:sz w:val="28"/>
          <w:szCs w:val="28"/>
        </w:rPr>
      </w:pPr>
      <w:r>
        <w:rPr>
          <w:sz w:val="28"/>
          <w:szCs w:val="28"/>
        </w:rPr>
        <w:t>-проводилась разъяснительная работа с населением о необходимости содержания прилегающей территории.</w:t>
      </w:r>
    </w:p>
    <w:p w:rsidR="003E6A7D" w:rsidRDefault="00D620EB" w:rsidP="002A474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6A7D">
        <w:rPr>
          <w:sz w:val="28"/>
          <w:szCs w:val="28"/>
        </w:rPr>
        <w:t xml:space="preserve">Составлено    </w:t>
      </w:r>
      <w:r>
        <w:rPr>
          <w:sz w:val="28"/>
          <w:szCs w:val="28"/>
        </w:rPr>
        <w:t>14</w:t>
      </w:r>
      <w:r w:rsidR="003E6A7D">
        <w:rPr>
          <w:sz w:val="28"/>
          <w:szCs w:val="28"/>
        </w:rPr>
        <w:t xml:space="preserve">    протоколов, о привлечении</w:t>
      </w:r>
      <w:r>
        <w:rPr>
          <w:sz w:val="28"/>
          <w:szCs w:val="28"/>
        </w:rPr>
        <w:t xml:space="preserve"> к ответственности о ненадлежащем содержании прилегающей территории.</w:t>
      </w: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2A474D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«</w:t>
      </w:r>
      <w:r w:rsidR="007B1F00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z w:val="24"/>
          <w:szCs w:val="24"/>
        </w:rPr>
        <w:t>»     отчетный период 1 полугодие  2015 г.</w:t>
      </w:r>
    </w:p>
    <w:p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2A474D" w:rsidTr="002A474D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:rsidTr="00C6299E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:rsidTr="002A474D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:rsidTr="002A474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</w:t>
            </w:r>
            <w:r w:rsidR="007B1F00" w:rsidRPr="007B1F0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комплексной системы управления отходами на территории поселения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A474D" w:rsidTr="002A474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D" w:rsidRDefault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Отсутствие несанкционированных свалок на территории поселения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C6299E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архитектуры, земельных и имущественных отношений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</w:tbl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/>
    <w:p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2C"/>
    <w:rsid w:val="002A474D"/>
    <w:rsid w:val="003E6A7D"/>
    <w:rsid w:val="006E546B"/>
    <w:rsid w:val="007B1F00"/>
    <w:rsid w:val="00B12CA0"/>
    <w:rsid w:val="00C6299E"/>
    <w:rsid w:val="00D620EB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8470"/>
  <w15:chartTrackingRefBased/>
  <w15:docId w15:val="{630160DE-84F3-4E4E-940D-4BB25BF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2016-01-21T07:21:00Z</cp:lastPrinted>
  <dcterms:created xsi:type="dcterms:W3CDTF">2016-01-21T05:50:00Z</dcterms:created>
  <dcterms:modified xsi:type="dcterms:W3CDTF">2016-01-21T07:24:00Z</dcterms:modified>
</cp:coreProperties>
</file>